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77" w:rsidRPr="002E7F46" w:rsidRDefault="00C95505" w:rsidP="00C95505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REGULAMIN RADY RODZICÓW P</w:t>
      </w:r>
      <w:r w:rsidR="00C621AD" w:rsidRPr="002E7F46">
        <w:rPr>
          <w:b/>
          <w:sz w:val="24"/>
          <w:szCs w:val="24"/>
        </w:rPr>
        <w:t>RZY SZKOLE PODSTAWOWEJ IM. PIOTRA</w:t>
      </w:r>
      <w:r w:rsidR="002E7F46">
        <w:rPr>
          <w:b/>
          <w:sz w:val="24"/>
          <w:szCs w:val="24"/>
        </w:rPr>
        <w:t xml:space="preserve"> DUNINA W </w:t>
      </w:r>
      <w:r w:rsidRPr="002E7F46">
        <w:rPr>
          <w:b/>
          <w:sz w:val="24"/>
          <w:szCs w:val="24"/>
        </w:rPr>
        <w:t>MOSTACH</w:t>
      </w:r>
    </w:p>
    <w:p w:rsidR="00C95505" w:rsidRDefault="00C95505" w:rsidP="00C95505">
      <w:pPr>
        <w:jc w:val="center"/>
        <w:rPr>
          <w:b/>
        </w:rPr>
      </w:pPr>
    </w:p>
    <w:p w:rsidR="00397498" w:rsidRPr="002E7F46" w:rsidRDefault="00C621AD" w:rsidP="00716E5A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Rozdział I</w:t>
      </w:r>
    </w:p>
    <w:p w:rsidR="00C621AD" w:rsidRPr="002E7F46" w:rsidRDefault="00C621AD" w:rsidP="00C621AD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Cele Rady Rodziców</w:t>
      </w:r>
    </w:p>
    <w:p w:rsidR="00C621AD" w:rsidRDefault="00C621AD" w:rsidP="002E7F46">
      <w:pPr>
        <w:pStyle w:val="Akapitzlist"/>
        <w:numPr>
          <w:ilvl w:val="0"/>
          <w:numId w:val="1"/>
        </w:numPr>
        <w:jc w:val="both"/>
      </w:pPr>
      <w:r>
        <w:t>Celem Rady Rodziców jest reprezentowanie interesów rodziców Szkoły poprzez podejmowanie działań, wynikających z przepisów oświatowych, Statutu Szkoły i niniejszego Regulaminu oraz wspieranie Dyrektora, nauczycieli i innych organów Szkoły w pracy na rzecz dobra uczniów. Rada realizuje swoje cele w szczególności poprzez:</w:t>
      </w:r>
    </w:p>
    <w:p w:rsidR="00C621AD" w:rsidRDefault="00AD20B5" w:rsidP="002E7F46">
      <w:pPr>
        <w:pStyle w:val="Akapitzlist"/>
        <w:numPr>
          <w:ilvl w:val="0"/>
          <w:numId w:val="2"/>
        </w:numPr>
        <w:jc w:val="both"/>
      </w:pPr>
      <w:r>
        <w:t>Zapewnienie rodzicom</w:t>
      </w:r>
      <w:r w:rsidR="00C621AD">
        <w:t xml:space="preserve"> wpływu na działalność Szkoły poprzez wyrażanie i przekazywanie Dyrektorowi i innym organom Szkoły, organowi prowadzącemu i organowi sprawującemu nadzór pedagogiczny stanowisk i opinii w spraw</w:t>
      </w:r>
      <w:r w:rsidR="002E7F46">
        <w:t>ach związanych z </w:t>
      </w:r>
      <w:r w:rsidR="00C621AD">
        <w:t>działalnością Szkoły;</w:t>
      </w:r>
    </w:p>
    <w:p w:rsidR="00C621AD" w:rsidRDefault="00C621AD" w:rsidP="002E7F46">
      <w:pPr>
        <w:pStyle w:val="Akapitzlist"/>
        <w:numPr>
          <w:ilvl w:val="0"/>
          <w:numId w:val="2"/>
        </w:numPr>
        <w:jc w:val="both"/>
      </w:pPr>
      <w:r>
        <w:t>Formułowanie opinii w sprawach p</w:t>
      </w:r>
      <w:r w:rsidR="0067487F">
        <w:t>rzewidzianych przepisami prawa oświatowego oraz Statutu;</w:t>
      </w:r>
    </w:p>
    <w:p w:rsidR="0067487F" w:rsidRDefault="0067487F" w:rsidP="002E7F46">
      <w:pPr>
        <w:pStyle w:val="Akapitzlist"/>
        <w:numPr>
          <w:ilvl w:val="0"/>
          <w:numId w:val="2"/>
        </w:numPr>
        <w:jc w:val="both"/>
      </w:pPr>
      <w:r>
        <w:t>Finansowe i organizacyjne wspieranie działalności statutowej Szkoły;</w:t>
      </w:r>
    </w:p>
    <w:p w:rsidR="0067487F" w:rsidRDefault="0067487F" w:rsidP="002E7F46">
      <w:pPr>
        <w:pStyle w:val="Akapitzlist"/>
        <w:numPr>
          <w:ilvl w:val="0"/>
          <w:numId w:val="2"/>
        </w:numPr>
        <w:jc w:val="both"/>
      </w:pPr>
      <w:r>
        <w:t xml:space="preserve">Wspieranie </w:t>
      </w:r>
      <w:r w:rsidR="001059A1">
        <w:t>działalności Samorządu U</w:t>
      </w:r>
      <w:r>
        <w:t>czniowskiego;</w:t>
      </w:r>
    </w:p>
    <w:p w:rsidR="0067487F" w:rsidRDefault="0067487F" w:rsidP="002E7F46">
      <w:pPr>
        <w:pStyle w:val="Akapitzlist"/>
        <w:numPr>
          <w:ilvl w:val="0"/>
          <w:numId w:val="2"/>
        </w:numPr>
        <w:jc w:val="both"/>
      </w:pPr>
      <w:r>
        <w:t xml:space="preserve">Organizowanie współpracy </w:t>
      </w:r>
      <w:r w:rsidR="00634A49">
        <w:t>z Dyrektorem i nauczycielami Szkoły w celu podniesienia jakości jej pracy;</w:t>
      </w:r>
    </w:p>
    <w:p w:rsidR="00634A49" w:rsidRDefault="00634A49" w:rsidP="002E7F46">
      <w:pPr>
        <w:pStyle w:val="Akapitzlist"/>
        <w:numPr>
          <w:ilvl w:val="0"/>
          <w:numId w:val="2"/>
        </w:numPr>
        <w:jc w:val="both"/>
      </w:pPr>
      <w:r>
        <w:t>Zapewnienie rodzicom, we współdziałaniu z innymi organami Szkoły, rzeczywistego wpływu na działalność Szkoły, wśród nich przede wszystkim w:</w:t>
      </w:r>
    </w:p>
    <w:p w:rsidR="00634A49" w:rsidRDefault="00634A49" w:rsidP="002E7F46">
      <w:pPr>
        <w:pStyle w:val="Akapitzlist"/>
        <w:ind w:left="1080"/>
        <w:jc w:val="both"/>
      </w:pPr>
      <w:r>
        <w:t>- wyrażaniu i przekazywaniu opinii na temat pracy Szkoły;</w:t>
      </w:r>
    </w:p>
    <w:p w:rsidR="00634A49" w:rsidRDefault="00634A49" w:rsidP="002E7F46">
      <w:pPr>
        <w:pStyle w:val="Akapitzlist"/>
        <w:ind w:left="1080"/>
        <w:jc w:val="both"/>
      </w:pPr>
      <w:r>
        <w:t>- możliwości bezpośredniego kontaktu rodziców z Radą Rodziców;</w:t>
      </w:r>
    </w:p>
    <w:p w:rsidR="00634A49" w:rsidRDefault="00634A49" w:rsidP="002E7F46">
      <w:pPr>
        <w:pStyle w:val="Akapitzlist"/>
        <w:ind w:left="1080"/>
        <w:jc w:val="both"/>
      </w:pPr>
      <w:r>
        <w:t xml:space="preserve">- znajomości zadań i zamierzeń </w:t>
      </w:r>
      <w:proofErr w:type="spellStart"/>
      <w:r>
        <w:t>dydaktyczno</w:t>
      </w:r>
      <w:proofErr w:type="spellEnd"/>
      <w:r>
        <w:t xml:space="preserve"> – wychowawczych w Szkole i w klasie.</w:t>
      </w:r>
    </w:p>
    <w:p w:rsidR="00634A49" w:rsidRDefault="00634A49" w:rsidP="00634A49">
      <w:pPr>
        <w:pStyle w:val="Akapitzlist"/>
        <w:ind w:left="1080"/>
      </w:pPr>
    </w:p>
    <w:p w:rsidR="00634A49" w:rsidRDefault="00634A49" w:rsidP="00634A49">
      <w:pPr>
        <w:pStyle w:val="Akapitzlist"/>
        <w:ind w:left="1080"/>
      </w:pPr>
    </w:p>
    <w:p w:rsidR="00397498" w:rsidRPr="002E7F46" w:rsidRDefault="00397498" w:rsidP="00716E5A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Ro</w:t>
      </w:r>
      <w:r w:rsidR="002E7F46" w:rsidRPr="002E7F46">
        <w:rPr>
          <w:b/>
          <w:sz w:val="24"/>
          <w:szCs w:val="24"/>
        </w:rPr>
        <w:t>z</w:t>
      </w:r>
      <w:r w:rsidRPr="002E7F46">
        <w:rPr>
          <w:b/>
          <w:sz w:val="24"/>
          <w:szCs w:val="24"/>
        </w:rPr>
        <w:t>dział II</w:t>
      </w:r>
    </w:p>
    <w:p w:rsidR="00716E5A" w:rsidRPr="002E7F46" w:rsidRDefault="00716E5A" w:rsidP="002E7F46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Skład i struktura Rady</w:t>
      </w:r>
      <w:r w:rsidR="002E7F46">
        <w:rPr>
          <w:b/>
          <w:sz w:val="24"/>
          <w:szCs w:val="24"/>
        </w:rPr>
        <w:t xml:space="preserve"> Rodziców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Podstawową komórką Rady R</w:t>
      </w:r>
      <w:r w:rsidR="00AD20B5">
        <w:t>odziców jest trzy</w:t>
      </w:r>
      <w:r w:rsidR="00D17988">
        <w:t>osobowa Rada Klasowa</w:t>
      </w:r>
      <w:r>
        <w:t xml:space="preserve"> wybierana przez rodziców każdej klasy</w:t>
      </w:r>
      <w:r w:rsidR="002E7F46">
        <w:t>, w której skład wchodzą: p</w:t>
      </w:r>
      <w:r>
        <w:t>rzew</w:t>
      </w:r>
      <w:r w:rsidR="002E7F46">
        <w:t>odniczący, wiceprzewodniczący i </w:t>
      </w:r>
      <w:r>
        <w:t>skarbnik.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Przedstawiciele Rad Klas</w:t>
      </w:r>
      <w:r w:rsidR="00D17988">
        <w:t>owych</w:t>
      </w:r>
      <w:r>
        <w:t xml:space="preserve"> tworzą Radę Rodziców Szkoły.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Przedstawiciele Rad Klas</w:t>
      </w:r>
      <w:r w:rsidR="00D17988">
        <w:t>owych</w:t>
      </w:r>
      <w:r>
        <w:t xml:space="preserve"> wybierają ze swego grona Prezydium Rady.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Prezydium jest statutowym przedstawicielem Rady Rodziców.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Prezydium wybiera ze swojego składu:</w:t>
      </w:r>
    </w:p>
    <w:p w:rsidR="00716E5A" w:rsidRDefault="00716E5A" w:rsidP="00716E5A">
      <w:pPr>
        <w:pStyle w:val="Akapitzlist"/>
        <w:numPr>
          <w:ilvl w:val="0"/>
          <w:numId w:val="5"/>
        </w:numPr>
      </w:pPr>
      <w:r>
        <w:t>Przewodniczącego</w:t>
      </w:r>
    </w:p>
    <w:p w:rsidR="00716E5A" w:rsidRDefault="00716E5A" w:rsidP="00716E5A">
      <w:pPr>
        <w:pStyle w:val="Akapitzlist"/>
        <w:numPr>
          <w:ilvl w:val="0"/>
          <w:numId w:val="5"/>
        </w:numPr>
      </w:pPr>
      <w:r>
        <w:t>Wiceprzewodniczącego</w:t>
      </w:r>
    </w:p>
    <w:p w:rsidR="00716E5A" w:rsidRDefault="00716E5A" w:rsidP="00716E5A">
      <w:pPr>
        <w:pStyle w:val="Akapitzlist"/>
        <w:numPr>
          <w:ilvl w:val="0"/>
          <w:numId w:val="5"/>
        </w:numPr>
      </w:pPr>
      <w:r>
        <w:t>Skarbnika</w:t>
      </w:r>
    </w:p>
    <w:p w:rsidR="00716E5A" w:rsidRDefault="00716E5A" w:rsidP="00716E5A">
      <w:pPr>
        <w:pStyle w:val="Akapitzlist"/>
        <w:numPr>
          <w:ilvl w:val="0"/>
          <w:numId w:val="5"/>
        </w:numPr>
      </w:pPr>
      <w:r>
        <w:t>Sekretarza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Rada Rod</w:t>
      </w:r>
      <w:r w:rsidR="00AD20B5">
        <w:t xml:space="preserve">ziców wybiera ze swojego grona </w:t>
      </w:r>
      <w:r w:rsidR="00A60B19">
        <w:t>dwu</w:t>
      </w:r>
      <w:r>
        <w:t>osobową Komisję Rewizyjną</w:t>
      </w:r>
      <w:r w:rsidR="00A60B19">
        <w:t>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lastRenderedPageBreak/>
        <w:t>Komisja Rewizyjna sprawuje nadzór i kontroluje działal</w:t>
      </w:r>
      <w:r w:rsidR="002E7F46">
        <w:t>ność Rady pod kątem zgodności z </w:t>
      </w:r>
      <w:r>
        <w:t>Regulaminem i uchwałami Rady Rodziców oraz przedstawia wnioski w przedmiocie absolutorium dla Rady Rodziców.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Kadencja Rady Rodziców trwa rok szkolny.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Członkowie Rady Rodziców niewywiązujący się z nałożonych na nich obowiązków</w:t>
      </w:r>
      <w:r w:rsidR="002E7F46">
        <w:t xml:space="preserve"> i </w:t>
      </w:r>
      <w:r>
        <w:t>nieuczestniczący w zebraniach, mogą być odwołani przez upływem kadencji na wniosek Rady Rodziców lub Prezydium.</w:t>
      </w:r>
    </w:p>
    <w:p w:rsidR="00716E5A" w:rsidRDefault="00716E5A" w:rsidP="002E7F46">
      <w:pPr>
        <w:pStyle w:val="Akapitzlist"/>
        <w:numPr>
          <w:ilvl w:val="0"/>
          <w:numId w:val="4"/>
        </w:numPr>
        <w:jc w:val="both"/>
      </w:pPr>
      <w:r>
        <w:t>Na miejsce odwołanych lub ustępujących członków wybiera się nowych</w:t>
      </w:r>
      <w:r w:rsidR="00A60B19">
        <w:t>.</w:t>
      </w:r>
    </w:p>
    <w:p w:rsidR="00716E5A" w:rsidRDefault="00716E5A" w:rsidP="00397498">
      <w:pPr>
        <w:pStyle w:val="Akapitzlist"/>
        <w:jc w:val="center"/>
      </w:pPr>
    </w:p>
    <w:p w:rsidR="002E7F46" w:rsidRDefault="002E7F46" w:rsidP="00397498">
      <w:pPr>
        <w:pStyle w:val="Akapitzlist"/>
        <w:jc w:val="center"/>
      </w:pPr>
    </w:p>
    <w:p w:rsidR="00397498" w:rsidRPr="002E7F46" w:rsidRDefault="00397498" w:rsidP="00397498">
      <w:pPr>
        <w:pStyle w:val="Akapitzlist"/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 xml:space="preserve">Składki </w:t>
      </w:r>
      <w:r w:rsidR="002E7F46">
        <w:rPr>
          <w:b/>
          <w:sz w:val="24"/>
          <w:szCs w:val="24"/>
        </w:rPr>
        <w:t xml:space="preserve"> na Radę Rodziców</w:t>
      </w:r>
    </w:p>
    <w:p w:rsidR="00397498" w:rsidRDefault="00397498" w:rsidP="00397498">
      <w:pPr>
        <w:pStyle w:val="Akapitzlist"/>
      </w:pPr>
    </w:p>
    <w:p w:rsidR="00716E5A" w:rsidRDefault="00397498" w:rsidP="002E7F46">
      <w:pPr>
        <w:pStyle w:val="Akapitzlist"/>
        <w:numPr>
          <w:ilvl w:val="0"/>
          <w:numId w:val="19"/>
        </w:numPr>
        <w:jc w:val="both"/>
      </w:pPr>
      <w:r>
        <w:t xml:space="preserve">Wysokość składki rodziców na kolejny rok szkolny ustala się na </w:t>
      </w:r>
      <w:r w:rsidR="00AE484A">
        <w:t>ostatnim</w:t>
      </w:r>
      <w:r w:rsidR="002E7F46">
        <w:t> </w:t>
      </w:r>
      <w:r>
        <w:t>zebraniu Rady Rodziców</w:t>
      </w:r>
      <w:r w:rsidR="00AE484A">
        <w:t xml:space="preserve"> w danym roku szkolnym</w:t>
      </w:r>
      <w:r>
        <w:t>. Propozycje wysokości składki rocznej przedstawia Prezydium Rady Rodziców.</w:t>
      </w:r>
    </w:p>
    <w:p w:rsidR="00716E5A" w:rsidRDefault="00716E5A" w:rsidP="00716E5A"/>
    <w:p w:rsidR="00716E5A" w:rsidRPr="002E7F46" w:rsidRDefault="00716E5A" w:rsidP="00716E5A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Rozdział III</w:t>
      </w:r>
    </w:p>
    <w:p w:rsidR="00716E5A" w:rsidRPr="002E7F46" w:rsidRDefault="00716E5A" w:rsidP="002E7F46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Kompetencje i zasady działania Rady Rodzicó</w:t>
      </w:r>
      <w:r w:rsidR="002E7F46">
        <w:rPr>
          <w:b/>
          <w:sz w:val="24"/>
          <w:szCs w:val="24"/>
        </w:rPr>
        <w:t>w oraz jej organów wewnętrznych</w:t>
      </w:r>
    </w:p>
    <w:p w:rsidR="00716E5A" w:rsidRDefault="00716E5A" w:rsidP="002E7F46">
      <w:pPr>
        <w:pStyle w:val="Akapitzlist"/>
        <w:numPr>
          <w:ilvl w:val="0"/>
          <w:numId w:val="6"/>
        </w:numPr>
        <w:jc w:val="both"/>
      </w:pPr>
      <w:r>
        <w:t>Kompetencje Rady Rodziców określają zapisy ustawy Prawo Oświatowe z dn. 14.12.2016r. oraz Karty Nauczyciela i aktów wykonawczych do tych ustaw.</w:t>
      </w:r>
    </w:p>
    <w:p w:rsidR="00716E5A" w:rsidRDefault="00716E5A" w:rsidP="002E7F46">
      <w:pPr>
        <w:pStyle w:val="Akapitzlist"/>
        <w:numPr>
          <w:ilvl w:val="0"/>
          <w:numId w:val="6"/>
        </w:numPr>
        <w:jc w:val="both"/>
      </w:pPr>
      <w:r>
        <w:t>Do kompetencji Rady należy w szczególności:</w:t>
      </w:r>
    </w:p>
    <w:p w:rsidR="00716E5A" w:rsidRDefault="00716E5A" w:rsidP="002E7F46">
      <w:pPr>
        <w:pStyle w:val="Akapitzlist"/>
        <w:numPr>
          <w:ilvl w:val="0"/>
          <w:numId w:val="7"/>
        </w:numPr>
        <w:jc w:val="both"/>
      </w:pPr>
      <w:r>
        <w:t>Występowanie we wszystkich sprawach dotyczących Szkoły do Dyrektora oraz pozostałych organów Szkoły, a także do organu prowadzącego i organu sprawującego nadzór pedagogiczny;</w:t>
      </w:r>
    </w:p>
    <w:p w:rsidR="00716E5A" w:rsidRDefault="003B7842" w:rsidP="002E7F46">
      <w:pPr>
        <w:pStyle w:val="Akapitzlist"/>
        <w:numPr>
          <w:ilvl w:val="0"/>
          <w:numId w:val="7"/>
        </w:numPr>
        <w:jc w:val="both"/>
      </w:pPr>
      <w:r>
        <w:t xml:space="preserve">Uchwalenie w porozumieniu z Radą Pedagogiczną programu </w:t>
      </w:r>
      <w:proofErr w:type="spellStart"/>
      <w:r>
        <w:t>profilaktyczno</w:t>
      </w:r>
      <w:proofErr w:type="spellEnd"/>
      <w:r>
        <w:t xml:space="preserve"> – wychowawczego Szkoły;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Opiniowanie projektu planu finansowego Szkoły składanego przez Dyrektora;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Opiniowanie programu i harmonogramu popra</w:t>
      </w:r>
      <w:r w:rsidR="002E7F46">
        <w:t>wy efektywności kształcenia lub </w:t>
      </w:r>
      <w:r>
        <w:t>wychowania;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Opiniowanie możliwości podjęcia w Szkole działalności przez stowarzyszenie lub inną organizację;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Opiniowanie dorobku zawodowego nauczycieli, w związku z ubieganiem si</w:t>
      </w:r>
      <w:r w:rsidR="002E7F46">
        <w:t>ę przez nich o </w:t>
      </w:r>
      <w:r>
        <w:t>awans na stopień zawodowy nauczyciela;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występowanie z wnioskiem o utworzenie Rady Szkoły;</w:t>
      </w:r>
    </w:p>
    <w:p w:rsidR="003B7842" w:rsidRDefault="003B7842" w:rsidP="002E7F46">
      <w:pPr>
        <w:pStyle w:val="Akapitzlist"/>
        <w:numPr>
          <w:ilvl w:val="0"/>
          <w:numId w:val="7"/>
        </w:numPr>
        <w:jc w:val="both"/>
      </w:pPr>
      <w:r>
        <w:t>wybór prz</w:t>
      </w:r>
      <w:r w:rsidR="00D17988">
        <w:t>edstawicieli rodziców do Rady  Szkoły, komisji oraz innych ciał, których przepisy przewidują udział przedstawicieli rodziców uczniów Szkoły;</w:t>
      </w:r>
    </w:p>
    <w:p w:rsidR="00D17988" w:rsidRDefault="00D17988" w:rsidP="002E7F46">
      <w:pPr>
        <w:pStyle w:val="Akapitzlist"/>
        <w:numPr>
          <w:ilvl w:val="0"/>
          <w:numId w:val="7"/>
        </w:numPr>
        <w:jc w:val="both"/>
      </w:pPr>
      <w:r>
        <w:t>wybór przedstawicieli Rady Rodziców do komisji konkursowej na stanowisko Dyrektora;</w:t>
      </w:r>
    </w:p>
    <w:p w:rsidR="00D17988" w:rsidRDefault="00D17988" w:rsidP="002E7F46">
      <w:pPr>
        <w:pStyle w:val="Akapitzlist"/>
        <w:numPr>
          <w:ilvl w:val="0"/>
          <w:numId w:val="7"/>
        </w:numPr>
        <w:jc w:val="both"/>
      </w:pPr>
      <w:r>
        <w:t>uchwalenie corocznego preliminarza Rady Rodziców i jego zmian;</w:t>
      </w:r>
    </w:p>
    <w:p w:rsidR="00D17988" w:rsidRDefault="00D17988" w:rsidP="002E7F46">
      <w:pPr>
        <w:pStyle w:val="Akapitzlist"/>
        <w:numPr>
          <w:ilvl w:val="0"/>
          <w:numId w:val="7"/>
        </w:numPr>
        <w:jc w:val="both"/>
      </w:pPr>
      <w:r>
        <w:t>zatwierdzenie rocznego sprawozdania finansowego Rady Rodziców, po zbadaniu sprawozdania przez Komisję Rewizyjną i przedstawieniu przez nią opinii w tej sprawie;</w:t>
      </w:r>
    </w:p>
    <w:p w:rsidR="00D17988" w:rsidRDefault="00D17988" w:rsidP="002E7F46">
      <w:pPr>
        <w:pStyle w:val="Akapitzlist"/>
        <w:numPr>
          <w:ilvl w:val="0"/>
          <w:numId w:val="7"/>
        </w:numPr>
        <w:jc w:val="both"/>
      </w:pPr>
      <w:r>
        <w:t>uchwalenie propozycji wysokości składek rodziców uczniów Szkoły.</w:t>
      </w:r>
    </w:p>
    <w:p w:rsidR="006160F6" w:rsidRDefault="006160F6" w:rsidP="002E7F46">
      <w:pPr>
        <w:pStyle w:val="Akapitzlist"/>
        <w:numPr>
          <w:ilvl w:val="0"/>
          <w:numId w:val="6"/>
        </w:numPr>
        <w:jc w:val="both"/>
      </w:pPr>
      <w:r>
        <w:lastRenderedPageBreak/>
        <w:t>Pracami Rady Rodziców kieruje jej przewodniczący, a w razie jego nieobecności wyznaczony członek Prezydium.</w:t>
      </w:r>
    </w:p>
    <w:p w:rsidR="00E26F6B" w:rsidRDefault="00E26F6B" w:rsidP="002E7F46">
      <w:pPr>
        <w:pStyle w:val="Akapitzlist"/>
        <w:numPr>
          <w:ilvl w:val="0"/>
          <w:numId w:val="6"/>
        </w:numPr>
        <w:jc w:val="both"/>
      </w:pPr>
      <w:r>
        <w:t>Posiedzenia Rady Rodziców zwołuje się co najmniej 4 razy w roku szkolnym.</w:t>
      </w:r>
    </w:p>
    <w:p w:rsidR="00045A08" w:rsidRPr="00D17988" w:rsidRDefault="00045A08" w:rsidP="002E7F46">
      <w:pPr>
        <w:pStyle w:val="Akapitzlist"/>
        <w:numPr>
          <w:ilvl w:val="0"/>
          <w:numId w:val="6"/>
        </w:numPr>
        <w:jc w:val="both"/>
      </w:pPr>
      <w:r>
        <w:t>Informacje o zebraniu Rady Rodziców powinny być przekazywane nie później niż 3 dni robocze przed ustalonym spotkaniem.</w:t>
      </w:r>
    </w:p>
    <w:p w:rsidR="004B7432" w:rsidRDefault="004B7432" w:rsidP="002E7F46">
      <w:pPr>
        <w:pStyle w:val="Akapitzlist"/>
        <w:numPr>
          <w:ilvl w:val="0"/>
          <w:numId w:val="6"/>
        </w:numPr>
        <w:jc w:val="both"/>
      </w:pPr>
      <w:r>
        <w:t>Prezydium wykonuje wszystkie zadania i kompetencje Rady Rodziców pomiędzy jej zebraniami.</w:t>
      </w:r>
    </w:p>
    <w:p w:rsidR="004B7432" w:rsidRDefault="004B7432" w:rsidP="002E7F46">
      <w:pPr>
        <w:pStyle w:val="Akapitzlist"/>
        <w:numPr>
          <w:ilvl w:val="0"/>
          <w:numId w:val="6"/>
        </w:numPr>
        <w:jc w:val="both"/>
      </w:pPr>
      <w:r>
        <w:t>Do podstawowych zadań Prezydium należy: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Bieżące kierowanie pracami Rady Rodziców w okresie między zebraniami, w tym gospodarką finansową Rady Rodziców;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Realizacja preliminarza Rady Rodziców;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Wykonywanie uchwał Rady Rodziców;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Koordynowanie prac Rad Klasowych;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Nadzór na pracami komisji powołanych przez Radę Rodziców;</w:t>
      </w:r>
    </w:p>
    <w:p w:rsidR="004B7432" w:rsidRDefault="004B7432" w:rsidP="002E7F46">
      <w:pPr>
        <w:pStyle w:val="Akapitzlist"/>
        <w:numPr>
          <w:ilvl w:val="0"/>
          <w:numId w:val="10"/>
        </w:numPr>
        <w:jc w:val="both"/>
      </w:pPr>
      <w:r>
        <w:t>Zatrudnianie osób (zlecanie usług) niezbędnych do realizacji zadań Rady Rodziców.</w:t>
      </w:r>
    </w:p>
    <w:p w:rsidR="004B7432" w:rsidRDefault="004B7432" w:rsidP="002E7F46">
      <w:pPr>
        <w:pStyle w:val="Akapitzlist"/>
        <w:numPr>
          <w:ilvl w:val="0"/>
          <w:numId w:val="6"/>
        </w:numPr>
        <w:jc w:val="both"/>
      </w:pPr>
      <w:r>
        <w:t>Prezydium reprezentuje Radę Rodziców i ogół rodziców uczniów Szkoły przed Dyrektorem  oraz innymi organami Szkoły oraz  na zewnątrz.</w:t>
      </w:r>
    </w:p>
    <w:p w:rsidR="00E26F6B" w:rsidRDefault="00E26F6B" w:rsidP="002E7F46">
      <w:pPr>
        <w:pStyle w:val="Akapitzlist"/>
        <w:numPr>
          <w:ilvl w:val="0"/>
          <w:numId w:val="6"/>
        </w:numPr>
        <w:jc w:val="both"/>
      </w:pPr>
      <w:r>
        <w:t>Pracami Prezydium kieruje jego przewodniczący, a w razie jego nieobecności wyznaczony członek Prezydium.</w:t>
      </w:r>
    </w:p>
    <w:p w:rsidR="0004345C" w:rsidRDefault="0004345C" w:rsidP="002E7F46">
      <w:pPr>
        <w:pStyle w:val="Akapitzlist"/>
        <w:numPr>
          <w:ilvl w:val="0"/>
          <w:numId w:val="6"/>
        </w:numPr>
        <w:jc w:val="both"/>
      </w:pPr>
      <w:r>
        <w:t>Komisja Rewizyjna jest organem sprawującym kontrolę nad działalnością Prezydium.</w:t>
      </w:r>
    </w:p>
    <w:p w:rsidR="0004345C" w:rsidRDefault="0004345C" w:rsidP="002E7F46">
      <w:pPr>
        <w:pStyle w:val="Akapitzlist"/>
        <w:numPr>
          <w:ilvl w:val="0"/>
          <w:numId w:val="6"/>
        </w:numPr>
        <w:jc w:val="both"/>
      </w:pPr>
      <w:r>
        <w:t>Do kompetencji Komisji Rewizyjnej należy w szczególności:</w:t>
      </w:r>
    </w:p>
    <w:p w:rsidR="0004345C" w:rsidRDefault="0004345C" w:rsidP="002E7F46">
      <w:pPr>
        <w:pStyle w:val="Akapitzlist"/>
        <w:numPr>
          <w:ilvl w:val="0"/>
          <w:numId w:val="11"/>
        </w:numPr>
        <w:jc w:val="both"/>
      </w:pPr>
      <w:r>
        <w:t>kontrolowanie co najmniej raz w roku całokształtu działalności finansowej Prezydium pod względem zgodności z obowiązującymi przepisami;</w:t>
      </w:r>
    </w:p>
    <w:p w:rsidR="0004345C" w:rsidRDefault="0004345C" w:rsidP="002E7F46">
      <w:pPr>
        <w:pStyle w:val="Akapitzlist"/>
        <w:numPr>
          <w:ilvl w:val="0"/>
          <w:numId w:val="11"/>
        </w:numPr>
        <w:jc w:val="both"/>
      </w:pPr>
      <w:r>
        <w:t xml:space="preserve">przedstawianie Radzie Rodziców  informacji i wniosków wynikających </w:t>
      </w:r>
      <w:r w:rsidR="002E7F46">
        <w:t>z </w:t>
      </w:r>
      <w:r>
        <w:t>przeprowadzonych kontroli;</w:t>
      </w:r>
    </w:p>
    <w:p w:rsidR="0004345C" w:rsidRDefault="0004345C" w:rsidP="002E7F46">
      <w:pPr>
        <w:pStyle w:val="Akapitzlist"/>
        <w:numPr>
          <w:ilvl w:val="0"/>
          <w:numId w:val="11"/>
        </w:numPr>
        <w:jc w:val="both"/>
      </w:pPr>
      <w:r>
        <w:t>opiniowanie rocznego sprawozdania finansowego Rady Rodziców;</w:t>
      </w:r>
    </w:p>
    <w:p w:rsidR="004B7432" w:rsidRDefault="0004345C" w:rsidP="002E7F46">
      <w:pPr>
        <w:pStyle w:val="Akapitzlist"/>
        <w:numPr>
          <w:ilvl w:val="0"/>
          <w:numId w:val="11"/>
        </w:numPr>
        <w:jc w:val="both"/>
      </w:pPr>
      <w:r>
        <w:t>wykonywanie innych zadań kontrolnych zleconych przez Radę Rodziców.</w:t>
      </w:r>
    </w:p>
    <w:p w:rsidR="00420A04" w:rsidRDefault="00420A04" w:rsidP="00420A04">
      <w:pPr>
        <w:pStyle w:val="Akapitzlist"/>
      </w:pPr>
    </w:p>
    <w:p w:rsidR="00D17988" w:rsidRPr="002E7F46" w:rsidRDefault="00D17988" w:rsidP="00D17988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Organizacja pracy i zadań Rad Klasowych</w:t>
      </w:r>
    </w:p>
    <w:p w:rsidR="00D17988" w:rsidRDefault="00D17988" w:rsidP="002E7F46">
      <w:pPr>
        <w:pStyle w:val="Akapitzlist"/>
        <w:numPr>
          <w:ilvl w:val="0"/>
          <w:numId w:val="8"/>
        </w:numPr>
        <w:jc w:val="both"/>
      </w:pPr>
      <w:r>
        <w:t>Rada Klasowa reprezentuje ogół rodziców uczniów klasy wobec Dyrektora i innych organów Szkoły.</w:t>
      </w:r>
    </w:p>
    <w:p w:rsidR="00D17988" w:rsidRDefault="00D17988" w:rsidP="002E7F46">
      <w:pPr>
        <w:pStyle w:val="Akapitzlist"/>
        <w:numPr>
          <w:ilvl w:val="0"/>
          <w:numId w:val="8"/>
        </w:numPr>
        <w:jc w:val="both"/>
      </w:pPr>
      <w:r>
        <w:t>Kadencja Rady Klasowej trwa rok.</w:t>
      </w:r>
    </w:p>
    <w:p w:rsidR="00D17988" w:rsidRDefault="00D17988" w:rsidP="002E7F46">
      <w:pPr>
        <w:pStyle w:val="Akapitzlist"/>
        <w:numPr>
          <w:ilvl w:val="0"/>
          <w:numId w:val="8"/>
        </w:numPr>
        <w:jc w:val="both"/>
      </w:pPr>
      <w:r>
        <w:t>Do zadań Rady Klasowej należy w szczególności:</w:t>
      </w:r>
    </w:p>
    <w:p w:rsidR="00D17988" w:rsidRDefault="00D17988" w:rsidP="002E7F46">
      <w:pPr>
        <w:pStyle w:val="Akapitzlist"/>
        <w:numPr>
          <w:ilvl w:val="0"/>
          <w:numId w:val="9"/>
        </w:numPr>
        <w:jc w:val="both"/>
      </w:pPr>
      <w:r>
        <w:t>Realizowanie celów i zamierzeń Rady Rodziców oraz jej Prezydium w danej klasie;</w:t>
      </w:r>
    </w:p>
    <w:p w:rsidR="00D17988" w:rsidRDefault="00D17988" w:rsidP="002E7F46">
      <w:pPr>
        <w:pStyle w:val="Akapitzlist"/>
        <w:numPr>
          <w:ilvl w:val="0"/>
          <w:numId w:val="9"/>
        </w:numPr>
        <w:jc w:val="both"/>
      </w:pPr>
      <w:r>
        <w:t>Prezentowanie opinii i wniosków formułowanych przez rodziców uczniów klasy wobec Dyrektora i nauczycieli;</w:t>
      </w:r>
    </w:p>
    <w:p w:rsidR="00D17988" w:rsidRDefault="00D17988" w:rsidP="002E7F46">
      <w:pPr>
        <w:pStyle w:val="Akapitzlist"/>
        <w:numPr>
          <w:ilvl w:val="0"/>
          <w:numId w:val="9"/>
        </w:numPr>
        <w:jc w:val="both"/>
      </w:pPr>
      <w:r>
        <w:t>Występowanie z wnioskami , w tym dotyczącymi organizacji pracy Szkoły oraz oceny pracy nauczycieli,</w:t>
      </w:r>
      <w:r w:rsidR="004B7432">
        <w:t xml:space="preserve"> do Rady Rodziców;</w:t>
      </w:r>
    </w:p>
    <w:p w:rsidR="004B7432" w:rsidRDefault="004B7432" w:rsidP="002E7F46">
      <w:pPr>
        <w:pStyle w:val="Akapitzlist"/>
        <w:numPr>
          <w:ilvl w:val="0"/>
          <w:numId w:val="9"/>
        </w:numPr>
        <w:jc w:val="both"/>
      </w:pPr>
      <w:r>
        <w:t>Informowanie rodziców uczniów klasy o działaniach Rady Rodziców i Prezydium, a także o wynikach działań kontrolnych Komisji Rewizyjnej;</w:t>
      </w:r>
    </w:p>
    <w:p w:rsidR="004B7432" w:rsidRDefault="004B7432" w:rsidP="002E7F46">
      <w:pPr>
        <w:pStyle w:val="Akapitzlist"/>
        <w:numPr>
          <w:ilvl w:val="0"/>
          <w:numId w:val="8"/>
        </w:numPr>
        <w:jc w:val="both"/>
      </w:pPr>
      <w:r>
        <w:t>Pracami Rady Klasowej kieruje jej przewodniczący, a w razie jego nieobecności wyznaczony członek Rady Klasowej.</w:t>
      </w:r>
    </w:p>
    <w:p w:rsidR="005844C8" w:rsidRPr="002E7F46" w:rsidRDefault="002E7F46" w:rsidP="005844C8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Rozdział IV</w:t>
      </w:r>
    </w:p>
    <w:p w:rsidR="00E26F6B" w:rsidRPr="002E7F46" w:rsidRDefault="00E26F6B" w:rsidP="00E26F6B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lastRenderedPageBreak/>
        <w:t>Zasady gospodarki finansowej i wydatkowania funduszy Rady Rodziców</w:t>
      </w:r>
    </w:p>
    <w:p w:rsidR="00E26F6B" w:rsidRDefault="00E26F6B" w:rsidP="002E7F46">
      <w:pPr>
        <w:pStyle w:val="Akapitzlist"/>
        <w:numPr>
          <w:ilvl w:val="0"/>
          <w:numId w:val="12"/>
        </w:numPr>
        <w:jc w:val="both"/>
      </w:pPr>
      <w:r>
        <w:t>Rada Rodziców prowadzi działalność finansową.</w:t>
      </w:r>
    </w:p>
    <w:p w:rsidR="001059A1" w:rsidRDefault="001059A1" w:rsidP="002E7F46">
      <w:pPr>
        <w:pStyle w:val="Akapitzlist"/>
        <w:numPr>
          <w:ilvl w:val="0"/>
          <w:numId w:val="12"/>
        </w:numPr>
        <w:jc w:val="both"/>
      </w:pPr>
      <w:r>
        <w:t>Prezydium prowadzi w banku rachunek oszczędnościowo – rozliczeniowy w celu przechowywania na nim środków oraz wykonywania bieżących wpłat i przelewów.</w:t>
      </w:r>
    </w:p>
    <w:p w:rsidR="001059A1" w:rsidRDefault="001059A1" w:rsidP="002E7F46">
      <w:pPr>
        <w:pStyle w:val="Akapitzlist"/>
        <w:numPr>
          <w:ilvl w:val="0"/>
          <w:numId w:val="12"/>
        </w:numPr>
        <w:jc w:val="both"/>
      </w:pPr>
      <w:r>
        <w:t>Źródłem funduszy Rady Rodziców są w szczególności:</w:t>
      </w:r>
    </w:p>
    <w:p w:rsidR="001059A1" w:rsidRDefault="001059A1" w:rsidP="002E7F46">
      <w:pPr>
        <w:pStyle w:val="Akapitzlist"/>
        <w:numPr>
          <w:ilvl w:val="0"/>
          <w:numId w:val="13"/>
        </w:numPr>
        <w:jc w:val="both"/>
      </w:pPr>
      <w:r>
        <w:t>Dobrowolne składki rodziców uczniów Szkoły, darowizny od osób fizycznych oraz osób prawnych;</w:t>
      </w:r>
    </w:p>
    <w:p w:rsidR="001059A1" w:rsidRDefault="001059A1" w:rsidP="002E7F46">
      <w:pPr>
        <w:pStyle w:val="Akapitzlist"/>
        <w:numPr>
          <w:ilvl w:val="0"/>
          <w:numId w:val="13"/>
        </w:numPr>
        <w:jc w:val="both"/>
      </w:pPr>
      <w:r>
        <w:t>Dotacje;</w:t>
      </w:r>
    </w:p>
    <w:p w:rsidR="001059A1" w:rsidRDefault="001059A1" w:rsidP="002E7F46">
      <w:pPr>
        <w:pStyle w:val="Akapitzlist"/>
        <w:numPr>
          <w:ilvl w:val="0"/>
          <w:numId w:val="13"/>
        </w:numPr>
        <w:jc w:val="both"/>
      </w:pPr>
      <w:r>
        <w:t>Dochody z innych źródeł.</w:t>
      </w:r>
    </w:p>
    <w:p w:rsidR="001059A1" w:rsidRDefault="001059A1" w:rsidP="002E7F46">
      <w:pPr>
        <w:pStyle w:val="Akapitzlist"/>
        <w:numPr>
          <w:ilvl w:val="0"/>
          <w:numId w:val="12"/>
        </w:numPr>
        <w:jc w:val="both"/>
      </w:pPr>
      <w:r>
        <w:t>Fundusze Rady Rodziców mogą być wydatkowane na wspieranie celów statutowych Szkoły, w tym szczególnie udzielanie Szkole pomocy materialnej w zakresie realizacji programu wychowawczego, profilaktyki i opieki nad uczniami Szkoły.</w:t>
      </w:r>
    </w:p>
    <w:p w:rsidR="001059A1" w:rsidRDefault="001059A1" w:rsidP="002E7F46">
      <w:pPr>
        <w:pStyle w:val="Akapitzlist"/>
        <w:numPr>
          <w:ilvl w:val="0"/>
          <w:numId w:val="12"/>
        </w:numPr>
        <w:jc w:val="both"/>
      </w:pPr>
      <w:r>
        <w:t>Pisemne wnioski o przyznanie środków z funduszu Rady Rodziców należy składać do przedstawicieli Rady Rodziców. Propozycje wydatków mogą składać: Dyrektor, Rada Pedagogiczna, Wychowawcy klas, Rady Klasowe, Samorząd Uczniowski.</w:t>
      </w:r>
    </w:p>
    <w:p w:rsidR="00D87A90" w:rsidRDefault="00A60B19" w:rsidP="002E7F46">
      <w:pPr>
        <w:pStyle w:val="Akapitzlist"/>
        <w:numPr>
          <w:ilvl w:val="0"/>
          <w:numId w:val="12"/>
        </w:numPr>
        <w:jc w:val="both"/>
      </w:pPr>
      <w:r>
        <w:t>Ś</w:t>
      </w:r>
      <w:r w:rsidR="00D87A90">
        <w:t>rodki</w:t>
      </w:r>
      <w:r>
        <w:t xml:space="preserve"> mogą być wydatkowane</w:t>
      </w:r>
      <w:bookmarkStart w:id="0" w:name="_GoBack"/>
      <w:bookmarkEnd w:id="0"/>
      <w:r w:rsidR="00D87A90">
        <w:t xml:space="preserve"> m.in. na następujące cele: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Pomoc materialną dla dzieci z najbiedniejszych rodzin w postaci sfinansowania dożywiania, odzieży, podręczników;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Dofinansowanie konkursów i imprez o charakterze ogólnoszkolnym;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Sfinansowanie zajęć pozalekcyjnych i kół zainteresowań;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Nagrody rzeczowe dla wyróżniających się uczniów;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Zakup książek, środków dydaktycznych i sprzętu technicznego;</w:t>
      </w:r>
    </w:p>
    <w:p w:rsidR="00D87A90" w:rsidRDefault="00D87A90" w:rsidP="002E7F46">
      <w:pPr>
        <w:pStyle w:val="Akapitzlist"/>
        <w:numPr>
          <w:ilvl w:val="0"/>
          <w:numId w:val="15"/>
        </w:numPr>
        <w:jc w:val="both"/>
      </w:pPr>
      <w:r>
        <w:t>Renowację urządzeń sportowo – rekreacyjnych i zakup sprzętu sportowego.</w:t>
      </w:r>
    </w:p>
    <w:p w:rsidR="00D87A90" w:rsidRDefault="00D87A90" w:rsidP="002E7F46">
      <w:pPr>
        <w:pStyle w:val="Akapitzlist"/>
        <w:numPr>
          <w:ilvl w:val="0"/>
          <w:numId w:val="12"/>
        </w:numPr>
        <w:jc w:val="both"/>
      </w:pPr>
      <w:r>
        <w:t xml:space="preserve">Sposób wydatkowania środków Rady Rodziców </w:t>
      </w:r>
      <w:r w:rsidR="009D4728">
        <w:t>może być zależny od życzeń czy wskazania celów przez osoby lub organizacje wpłacające środki na rzecz Rady Rodziców.</w:t>
      </w:r>
    </w:p>
    <w:p w:rsidR="009D4728" w:rsidRDefault="009D4728" w:rsidP="002E7F46">
      <w:pPr>
        <w:pStyle w:val="Akapitzlist"/>
        <w:numPr>
          <w:ilvl w:val="0"/>
          <w:numId w:val="12"/>
        </w:numPr>
        <w:jc w:val="both"/>
      </w:pPr>
      <w:r>
        <w:t xml:space="preserve">Prezydium prowadzi rachunek oszczędnościowo – rozliczeniowy w banku do wpłat składek rodziców uczniów uczęszczających do świetlicy szkolnej. Z rachunku dokonywane są wydatki </w:t>
      </w:r>
      <w:r w:rsidR="00E169CF">
        <w:t xml:space="preserve">na pisemny wniosek pracowników świetlicy, </w:t>
      </w:r>
      <w:r>
        <w:t>w szczególności na:</w:t>
      </w:r>
    </w:p>
    <w:p w:rsidR="009D4728" w:rsidRDefault="009D4728" w:rsidP="002E7F46">
      <w:pPr>
        <w:pStyle w:val="Akapitzlist"/>
        <w:numPr>
          <w:ilvl w:val="0"/>
          <w:numId w:val="16"/>
        </w:numPr>
        <w:jc w:val="both"/>
      </w:pPr>
      <w:r>
        <w:t>Dofinansowanie imprez organizowanych przez świetlicę szkolną;</w:t>
      </w:r>
    </w:p>
    <w:p w:rsidR="009D4728" w:rsidRDefault="009D4728" w:rsidP="002E7F46">
      <w:pPr>
        <w:pStyle w:val="Akapitzlist"/>
        <w:numPr>
          <w:ilvl w:val="0"/>
          <w:numId w:val="16"/>
        </w:numPr>
        <w:jc w:val="both"/>
      </w:pPr>
      <w:r>
        <w:t xml:space="preserve">Wyposażenie sali świetlicowej w pomoce dydaktyczne </w:t>
      </w:r>
      <w:r w:rsidR="00E169CF">
        <w:t>i inne niezbędne do prowadzenia zajęć.</w:t>
      </w:r>
    </w:p>
    <w:p w:rsidR="00E169CF" w:rsidRDefault="00E169CF" w:rsidP="00E169CF">
      <w:pPr>
        <w:jc w:val="center"/>
      </w:pPr>
    </w:p>
    <w:p w:rsidR="005844C8" w:rsidRPr="002E7F46" w:rsidRDefault="002E7F46" w:rsidP="00E1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5844C8" w:rsidRPr="002E7F46">
        <w:rPr>
          <w:b/>
          <w:sz w:val="24"/>
          <w:szCs w:val="24"/>
        </w:rPr>
        <w:t>V</w:t>
      </w:r>
    </w:p>
    <w:p w:rsidR="00B0455C" w:rsidRPr="002E7F46" w:rsidRDefault="00B0455C" w:rsidP="00B0455C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Dane osobowe</w:t>
      </w:r>
    </w:p>
    <w:p w:rsidR="00B0455C" w:rsidRDefault="00B0455C" w:rsidP="002E7F46">
      <w:pPr>
        <w:pStyle w:val="Akapitzlist"/>
        <w:numPr>
          <w:ilvl w:val="0"/>
          <w:numId w:val="18"/>
        </w:numPr>
        <w:jc w:val="both"/>
      </w:pPr>
      <w:r>
        <w:t>Administratorem danych osobowych jest Rada Rodziców przy Szkole Podstawowej im. Piotra Dunina, ul. Szkolna 16, 81-198 Mosty, reprezentowana przez Prezydium.</w:t>
      </w:r>
    </w:p>
    <w:p w:rsidR="00B0455C" w:rsidRDefault="00B0455C" w:rsidP="002E7F46">
      <w:pPr>
        <w:pStyle w:val="Akapitzlist"/>
        <w:numPr>
          <w:ilvl w:val="0"/>
          <w:numId w:val="18"/>
        </w:numPr>
        <w:jc w:val="both"/>
      </w:pPr>
      <w:r>
        <w:t xml:space="preserve">Rada Rodziców na potrzeby realizacji celów statutowych przetwarza dane osobowe uczniów szkoły w zakresie imienia i nazwiska dziecka oraz klasy, do której uczęszcza, jak również </w:t>
      </w:r>
      <w:r w:rsidR="00045A08">
        <w:t>dane osobowe osób reprezentujących klasy w Radzie Rodziców w zakresie imienia i nazwiska, adresu e-mail oraz numeru telefonu.</w:t>
      </w:r>
    </w:p>
    <w:p w:rsidR="00045A08" w:rsidRPr="00B0455C" w:rsidRDefault="00045A08" w:rsidP="00045A08">
      <w:pPr>
        <w:pStyle w:val="Akapitzlist"/>
      </w:pPr>
    </w:p>
    <w:p w:rsidR="005844C8" w:rsidRPr="002E7F46" w:rsidRDefault="002E7F46" w:rsidP="00B0455C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lastRenderedPageBreak/>
        <w:t xml:space="preserve">Rozdział </w:t>
      </w:r>
      <w:r w:rsidR="00B0455C" w:rsidRPr="002E7F46">
        <w:rPr>
          <w:b/>
          <w:sz w:val="24"/>
          <w:szCs w:val="24"/>
        </w:rPr>
        <w:t>V</w:t>
      </w:r>
      <w:r w:rsidRPr="002E7F46">
        <w:rPr>
          <w:b/>
          <w:sz w:val="24"/>
          <w:szCs w:val="24"/>
        </w:rPr>
        <w:t>I</w:t>
      </w:r>
    </w:p>
    <w:p w:rsidR="005844C8" w:rsidRPr="002E7F46" w:rsidRDefault="005844C8" w:rsidP="00E169CF">
      <w:pPr>
        <w:jc w:val="center"/>
        <w:rPr>
          <w:b/>
          <w:sz w:val="24"/>
          <w:szCs w:val="24"/>
        </w:rPr>
      </w:pPr>
      <w:r w:rsidRPr="002E7F46">
        <w:rPr>
          <w:b/>
          <w:sz w:val="24"/>
          <w:szCs w:val="24"/>
        </w:rPr>
        <w:t>Postanowienia końcowe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Sprawy nieuregulowane w Regulaminie Rada Rodziców rozstrzyga w drodze uchwały, zgodnie z obowiązującymi przepisami.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Zmiana Regulaminu odbywa się na zebraniu Prezydium po zasięgnięciu opinii Rad Klasowych.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Rada Rodziców podejmuje decyzje wyrażając je w formie uchwały przyjmowanej zwykłą większością głosów, przy obecności minimum 50% + 1 składu.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Zebrania Rady Rodziców zwołuje się w dwóch terminach, przesuniętych w czasie o 15 minut.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W przypadku braku quorum w pierwszym terminie, zebranie odbywa się w terminie drugim.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Podjęte w drugim terminie uchwały posiadają moc prawną w wypadku podjęcia ich zwykłą większością głosów członków Rady Rodziców obecnych na tym zebraniu.</w:t>
      </w:r>
    </w:p>
    <w:p w:rsidR="005844C8" w:rsidRDefault="005844C8" w:rsidP="002E7F46">
      <w:pPr>
        <w:pStyle w:val="Akapitzlist"/>
        <w:numPr>
          <w:ilvl w:val="0"/>
          <w:numId w:val="17"/>
        </w:numPr>
        <w:jc w:val="both"/>
      </w:pPr>
      <w:r>
        <w:t>W celu wymiany informacji i współdziałania z innymi organami Szkoły, Rada Rodziców zaprasza na swoje spotkania Dyrektora oraz kierownictwa pozostałych organów Szkoły.</w:t>
      </w:r>
    </w:p>
    <w:p w:rsidR="00633FFC" w:rsidRDefault="005844C8" w:rsidP="002E7F46">
      <w:pPr>
        <w:pStyle w:val="Akapitzlist"/>
        <w:numPr>
          <w:ilvl w:val="0"/>
          <w:numId w:val="17"/>
        </w:numPr>
        <w:jc w:val="both"/>
      </w:pPr>
      <w:r>
        <w:t xml:space="preserve">Rada Rodziców przez roczne formy </w:t>
      </w:r>
      <w:r w:rsidR="00633FFC">
        <w:t>swego działania zapewnia realizację uprawnień ustawowych i statutowych społeczności rodziców uczniów Szkoły określonych w Regulaminie Rady Rodziców.</w:t>
      </w:r>
    </w:p>
    <w:p w:rsidR="00633FFC" w:rsidRDefault="00633FFC" w:rsidP="002E7F46">
      <w:pPr>
        <w:pStyle w:val="Akapitzlist"/>
        <w:numPr>
          <w:ilvl w:val="0"/>
          <w:numId w:val="17"/>
        </w:numPr>
        <w:jc w:val="both"/>
      </w:pPr>
      <w:r>
        <w:t>W przypadku nierespektowania tych uprawnień przez organy Szkoły – Prezydium może złożyć pisemne zażalenie na tego rodzaju stan rzeczy do Dyrektora lub kierownictw pozostałych organów Szkoły oraz oczekiwać wyczerpującej odpowiedzi.</w:t>
      </w:r>
    </w:p>
    <w:p w:rsidR="00633FFC" w:rsidRPr="005844C8" w:rsidRDefault="00633FFC" w:rsidP="002E7F46">
      <w:pPr>
        <w:pStyle w:val="Akapitzlist"/>
        <w:numPr>
          <w:ilvl w:val="0"/>
          <w:numId w:val="17"/>
        </w:numPr>
        <w:jc w:val="both"/>
      </w:pPr>
      <w:r>
        <w:t>W razie konfliktu Rady Rodziców z innymi organami Szkoły, wynikającego z nierespektowania uprawnień społeczności rodziców uczniów Szkoły oraz nieudzielania wyczerpujących odpowiedzi na złożone zażalenia, Prezydium ma prawo zwrócenia się o rozstrzygnięcie sporu do organu prowadzącego Szkołę.</w:t>
      </w:r>
    </w:p>
    <w:p w:rsidR="009D4728" w:rsidRPr="00E26F6B" w:rsidRDefault="009D4728" w:rsidP="009D4728"/>
    <w:sectPr w:rsidR="009D4728" w:rsidRPr="00E2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9E"/>
    <w:multiLevelType w:val="hybridMultilevel"/>
    <w:tmpl w:val="B792E6A2"/>
    <w:lvl w:ilvl="0" w:tplc="4DBCB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4597"/>
    <w:multiLevelType w:val="hybridMultilevel"/>
    <w:tmpl w:val="916E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598"/>
    <w:multiLevelType w:val="hybridMultilevel"/>
    <w:tmpl w:val="FD1E1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65C"/>
    <w:multiLevelType w:val="hybridMultilevel"/>
    <w:tmpl w:val="61C2B4A2"/>
    <w:lvl w:ilvl="0" w:tplc="AE7E8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84A47"/>
    <w:multiLevelType w:val="hybridMultilevel"/>
    <w:tmpl w:val="CD08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0AB"/>
    <w:multiLevelType w:val="hybridMultilevel"/>
    <w:tmpl w:val="803E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41CCC"/>
    <w:multiLevelType w:val="hybridMultilevel"/>
    <w:tmpl w:val="0E9CB636"/>
    <w:lvl w:ilvl="0" w:tplc="7A5CA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86070"/>
    <w:multiLevelType w:val="hybridMultilevel"/>
    <w:tmpl w:val="83F0F5D2"/>
    <w:lvl w:ilvl="0" w:tplc="28EC3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D6639"/>
    <w:multiLevelType w:val="hybridMultilevel"/>
    <w:tmpl w:val="8968D8E2"/>
    <w:lvl w:ilvl="0" w:tplc="11009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B6455"/>
    <w:multiLevelType w:val="hybridMultilevel"/>
    <w:tmpl w:val="47A26B16"/>
    <w:lvl w:ilvl="0" w:tplc="4E268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60C5D"/>
    <w:multiLevelType w:val="hybridMultilevel"/>
    <w:tmpl w:val="6EA4E9E2"/>
    <w:lvl w:ilvl="0" w:tplc="F2F2F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8A35A4"/>
    <w:multiLevelType w:val="hybridMultilevel"/>
    <w:tmpl w:val="79181A10"/>
    <w:lvl w:ilvl="0" w:tplc="36DA9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D1B62"/>
    <w:multiLevelType w:val="hybridMultilevel"/>
    <w:tmpl w:val="81729B7A"/>
    <w:lvl w:ilvl="0" w:tplc="6A721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184C8B"/>
    <w:multiLevelType w:val="hybridMultilevel"/>
    <w:tmpl w:val="4232E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1F9A"/>
    <w:multiLevelType w:val="hybridMultilevel"/>
    <w:tmpl w:val="AC00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3294E"/>
    <w:multiLevelType w:val="hybridMultilevel"/>
    <w:tmpl w:val="EF181186"/>
    <w:lvl w:ilvl="0" w:tplc="3DAC7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209D8"/>
    <w:multiLevelType w:val="hybridMultilevel"/>
    <w:tmpl w:val="C054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31C82"/>
    <w:multiLevelType w:val="hybridMultilevel"/>
    <w:tmpl w:val="B32ADE8A"/>
    <w:lvl w:ilvl="0" w:tplc="110A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125F58"/>
    <w:multiLevelType w:val="hybridMultilevel"/>
    <w:tmpl w:val="A8BE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18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5"/>
    <w:rsid w:val="0004345C"/>
    <w:rsid w:val="00045A08"/>
    <w:rsid w:val="001059A1"/>
    <w:rsid w:val="002E7F46"/>
    <w:rsid w:val="00397498"/>
    <w:rsid w:val="003B7842"/>
    <w:rsid w:val="00420A04"/>
    <w:rsid w:val="004B7432"/>
    <w:rsid w:val="005844C8"/>
    <w:rsid w:val="006160F6"/>
    <w:rsid w:val="00633FFC"/>
    <w:rsid w:val="00634A49"/>
    <w:rsid w:val="0067487F"/>
    <w:rsid w:val="00684977"/>
    <w:rsid w:val="00716E5A"/>
    <w:rsid w:val="00737A20"/>
    <w:rsid w:val="007E4115"/>
    <w:rsid w:val="009D4728"/>
    <w:rsid w:val="00A60B19"/>
    <w:rsid w:val="00AD20B5"/>
    <w:rsid w:val="00AE484A"/>
    <w:rsid w:val="00B0455C"/>
    <w:rsid w:val="00C621AD"/>
    <w:rsid w:val="00C95505"/>
    <w:rsid w:val="00CA451A"/>
    <w:rsid w:val="00D17988"/>
    <w:rsid w:val="00D87A90"/>
    <w:rsid w:val="00E05B75"/>
    <w:rsid w:val="00E169CF"/>
    <w:rsid w:val="00E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18</cp:revision>
  <dcterms:created xsi:type="dcterms:W3CDTF">2018-09-16T09:13:00Z</dcterms:created>
  <dcterms:modified xsi:type="dcterms:W3CDTF">2018-09-25T07:49:00Z</dcterms:modified>
</cp:coreProperties>
</file>